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D6" w:rsidRPr="00D950B6" w:rsidRDefault="004C57D6" w:rsidP="004C57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50B6">
        <w:rPr>
          <w:rFonts w:ascii="Times New Roman" w:hAnsi="Times New Roman" w:cs="Times New Roman"/>
          <w:b/>
          <w:sz w:val="24"/>
          <w:szCs w:val="24"/>
        </w:rPr>
        <w:t>(из устава).</w:t>
      </w:r>
    </w:p>
    <w:p w:rsidR="004C57D6" w:rsidRDefault="004C57D6" w:rsidP="004C57D6">
      <w:pPr>
        <w:spacing w:after="0" w:line="240" w:lineRule="auto"/>
        <w:rPr>
          <w:rFonts w:ascii="Times New Roman" w:hAnsi="Times New Roman" w:cs="Times New Roman"/>
        </w:rPr>
      </w:pPr>
    </w:p>
    <w:p w:rsidR="004C57D6" w:rsidRPr="00D950B6" w:rsidRDefault="004C57D6" w:rsidP="004C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0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Финансовое обеспечение и имущество Учреждения </w:t>
      </w:r>
    </w:p>
    <w:p w:rsidR="004C57D6" w:rsidRPr="00D950B6" w:rsidRDefault="004C57D6" w:rsidP="004C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0B6">
        <w:rPr>
          <w:rFonts w:ascii="Times New Roman" w:hAnsi="Times New Roman" w:cs="Times New Roman"/>
          <w:color w:val="000000"/>
          <w:sz w:val="28"/>
          <w:szCs w:val="28"/>
        </w:rPr>
        <w:t xml:space="preserve">7.1. Учреждение в установленном порядке открывает лицевые счета в финансовом органе Кировской области. </w:t>
      </w:r>
    </w:p>
    <w:p w:rsidR="004C57D6" w:rsidRPr="00D950B6" w:rsidRDefault="004C57D6" w:rsidP="004C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0B6">
        <w:rPr>
          <w:rFonts w:ascii="Times New Roman" w:hAnsi="Times New Roman" w:cs="Times New Roman"/>
          <w:color w:val="000000"/>
          <w:sz w:val="28"/>
          <w:szCs w:val="28"/>
        </w:rPr>
        <w:t xml:space="preserve">7.2. Финансовое обеспечение деятельности Учреждения осуществляется за счет средств областного бюджета на основании бюджетной сметы. </w:t>
      </w:r>
    </w:p>
    <w:p w:rsidR="004C57D6" w:rsidRPr="00D950B6" w:rsidRDefault="004C57D6" w:rsidP="004C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0B6">
        <w:rPr>
          <w:rFonts w:ascii="Times New Roman" w:hAnsi="Times New Roman" w:cs="Times New Roman"/>
          <w:color w:val="000000"/>
          <w:sz w:val="28"/>
          <w:szCs w:val="28"/>
        </w:rPr>
        <w:t xml:space="preserve">7.3. Учреждение отвечает по своим обязательствам находящимися в его распоряжении денежными средствами. При недостаточности указанных </w:t>
      </w:r>
      <w:proofErr w:type="spellStart"/>
      <w:proofErr w:type="gramStart"/>
      <w:r w:rsidRPr="00D950B6">
        <w:rPr>
          <w:rFonts w:ascii="Times New Roman" w:hAnsi="Times New Roman" w:cs="Times New Roman"/>
          <w:color w:val="000000"/>
          <w:sz w:val="28"/>
          <w:szCs w:val="28"/>
        </w:rPr>
        <w:t>денеж-ных</w:t>
      </w:r>
      <w:proofErr w:type="spellEnd"/>
      <w:proofErr w:type="gramEnd"/>
      <w:r w:rsidRPr="00D950B6">
        <w:rPr>
          <w:rFonts w:ascii="Times New Roman" w:hAnsi="Times New Roman" w:cs="Times New Roman"/>
          <w:color w:val="000000"/>
          <w:sz w:val="28"/>
          <w:szCs w:val="28"/>
        </w:rPr>
        <w:t xml:space="preserve"> средств субсидиарную ответственность по обязательствам Учреждения несет собственник его имущества. </w:t>
      </w:r>
    </w:p>
    <w:p w:rsidR="004C57D6" w:rsidRPr="00D950B6" w:rsidRDefault="004C57D6" w:rsidP="004C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0B6">
        <w:rPr>
          <w:rFonts w:ascii="Times New Roman" w:hAnsi="Times New Roman" w:cs="Times New Roman"/>
          <w:color w:val="000000"/>
          <w:sz w:val="28"/>
          <w:szCs w:val="28"/>
        </w:rPr>
        <w:t xml:space="preserve">7.4. Учреждение ведет налоговый учет, оперативный бухгалтерский учет хозяйственной и иной деятельности и статистическую отчетность о результатах деятельности в порядке, установленном законодательством. </w:t>
      </w:r>
    </w:p>
    <w:p w:rsidR="004C57D6" w:rsidRPr="00D950B6" w:rsidRDefault="004C57D6" w:rsidP="004C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0B6">
        <w:rPr>
          <w:rFonts w:ascii="Times New Roman" w:hAnsi="Times New Roman" w:cs="Times New Roman"/>
          <w:color w:val="000000"/>
          <w:sz w:val="28"/>
          <w:szCs w:val="28"/>
        </w:rPr>
        <w:t xml:space="preserve">7.5. Учреждение обязано представлять имущество к учету в реестре </w:t>
      </w:r>
      <w:proofErr w:type="spellStart"/>
      <w:proofErr w:type="gramStart"/>
      <w:r w:rsidRPr="00D950B6">
        <w:rPr>
          <w:rFonts w:ascii="Times New Roman" w:hAnsi="Times New Roman" w:cs="Times New Roman"/>
          <w:color w:val="000000"/>
          <w:sz w:val="28"/>
          <w:szCs w:val="28"/>
        </w:rPr>
        <w:t>гос-ударственного</w:t>
      </w:r>
      <w:proofErr w:type="spellEnd"/>
      <w:proofErr w:type="gramEnd"/>
      <w:r w:rsidRPr="00D950B6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 Кировской области в порядке, установленном Правительством области. </w:t>
      </w:r>
    </w:p>
    <w:p w:rsidR="004C57D6" w:rsidRPr="00D950B6" w:rsidRDefault="004C57D6" w:rsidP="004C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0B6">
        <w:rPr>
          <w:rFonts w:ascii="Times New Roman" w:hAnsi="Times New Roman" w:cs="Times New Roman"/>
          <w:color w:val="000000"/>
          <w:sz w:val="28"/>
          <w:szCs w:val="28"/>
        </w:rPr>
        <w:t xml:space="preserve">7.6. Источниками формирования имущества и финансовых ресурсов Учреждения являются: </w:t>
      </w:r>
    </w:p>
    <w:p w:rsidR="004C57D6" w:rsidRPr="00D950B6" w:rsidRDefault="004C57D6" w:rsidP="004C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0B6">
        <w:rPr>
          <w:rFonts w:ascii="Times New Roman" w:hAnsi="Times New Roman" w:cs="Times New Roman"/>
          <w:color w:val="000000"/>
          <w:sz w:val="28"/>
          <w:szCs w:val="28"/>
        </w:rPr>
        <w:t xml:space="preserve">7.6.1. имущество, закрепленное за Учреждением на праве оперативного управления, или приобретенное за счет средств, выделенных ему учредителем на приобретение этого имущества; </w:t>
      </w:r>
    </w:p>
    <w:p w:rsidR="004C57D6" w:rsidRPr="00D950B6" w:rsidRDefault="004C57D6" w:rsidP="004C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0B6">
        <w:rPr>
          <w:rFonts w:ascii="Times New Roman" w:hAnsi="Times New Roman" w:cs="Times New Roman"/>
          <w:color w:val="000000"/>
          <w:sz w:val="28"/>
          <w:szCs w:val="28"/>
        </w:rPr>
        <w:t xml:space="preserve">7.6.2. средства областного бюджета, передаваемые Учреждению в </w:t>
      </w:r>
      <w:proofErr w:type="spellStart"/>
      <w:proofErr w:type="gramStart"/>
      <w:r w:rsidRPr="00D950B6">
        <w:rPr>
          <w:rFonts w:ascii="Times New Roman" w:hAnsi="Times New Roman" w:cs="Times New Roman"/>
          <w:color w:val="000000"/>
          <w:sz w:val="28"/>
          <w:szCs w:val="28"/>
        </w:rPr>
        <w:t>соот-ветствии</w:t>
      </w:r>
      <w:proofErr w:type="spellEnd"/>
      <w:proofErr w:type="gramEnd"/>
      <w:r w:rsidRPr="00D950B6">
        <w:rPr>
          <w:rFonts w:ascii="Times New Roman" w:hAnsi="Times New Roman" w:cs="Times New Roman"/>
          <w:color w:val="000000"/>
          <w:sz w:val="28"/>
          <w:szCs w:val="28"/>
        </w:rPr>
        <w:t xml:space="preserve"> с бюджетной сметой. </w:t>
      </w:r>
    </w:p>
    <w:p w:rsidR="004C57D6" w:rsidRPr="00D950B6" w:rsidRDefault="004C57D6" w:rsidP="004C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0B6">
        <w:rPr>
          <w:rFonts w:ascii="Times New Roman" w:hAnsi="Times New Roman" w:cs="Times New Roman"/>
          <w:color w:val="000000"/>
          <w:sz w:val="28"/>
          <w:szCs w:val="28"/>
        </w:rPr>
        <w:t xml:space="preserve">7.7. Бюджетная смета Учреждения составляется, утверждается и ведется в порядке, определенном учредителем. </w:t>
      </w:r>
    </w:p>
    <w:p w:rsidR="004C57D6" w:rsidRPr="00D950B6" w:rsidRDefault="004C57D6" w:rsidP="004C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0B6">
        <w:rPr>
          <w:rFonts w:ascii="Times New Roman" w:hAnsi="Times New Roman" w:cs="Times New Roman"/>
          <w:color w:val="000000"/>
          <w:sz w:val="28"/>
          <w:szCs w:val="28"/>
        </w:rPr>
        <w:t xml:space="preserve">7.8. Имущество и средства Учреждения отражаются на его балансе и </w:t>
      </w:r>
      <w:proofErr w:type="spellStart"/>
      <w:proofErr w:type="gramStart"/>
      <w:r w:rsidRPr="00D950B6">
        <w:rPr>
          <w:rFonts w:ascii="Times New Roman" w:hAnsi="Times New Roman" w:cs="Times New Roman"/>
          <w:color w:val="000000"/>
          <w:sz w:val="28"/>
          <w:szCs w:val="28"/>
        </w:rPr>
        <w:t>ис-пользуются</w:t>
      </w:r>
      <w:proofErr w:type="spellEnd"/>
      <w:proofErr w:type="gramEnd"/>
      <w:r w:rsidRPr="00D950B6">
        <w:rPr>
          <w:rFonts w:ascii="Times New Roman" w:hAnsi="Times New Roman" w:cs="Times New Roman"/>
          <w:color w:val="000000"/>
          <w:sz w:val="28"/>
          <w:szCs w:val="28"/>
        </w:rPr>
        <w:t xml:space="preserve"> для достижения целей, определенных настоящим уставом. </w:t>
      </w:r>
    </w:p>
    <w:p w:rsidR="004C57D6" w:rsidRPr="00D950B6" w:rsidRDefault="004C57D6" w:rsidP="004C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0B6">
        <w:rPr>
          <w:rFonts w:ascii="Times New Roman" w:hAnsi="Times New Roman" w:cs="Times New Roman"/>
          <w:color w:val="000000"/>
          <w:sz w:val="28"/>
          <w:szCs w:val="28"/>
        </w:rPr>
        <w:t>7.9. Учреждение не имеет право предос</w:t>
      </w:r>
      <w:r>
        <w:rPr>
          <w:rFonts w:ascii="Times New Roman" w:hAnsi="Times New Roman" w:cs="Times New Roman"/>
          <w:color w:val="000000"/>
          <w:sz w:val="28"/>
          <w:szCs w:val="28"/>
        </w:rPr>
        <w:t>тавлять и получать кредиты (зай</w:t>
      </w:r>
      <w:r w:rsidRPr="00D950B6">
        <w:rPr>
          <w:rFonts w:ascii="Times New Roman" w:hAnsi="Times New Roman" w:cs="Times New Roman"/>
          <w:color w:val="000000"/>
          <w:sz w:val="28"/>
          <w:szCs w:val="28"/>
        </w:rPr>
        <w:t xml:space="preserve">мы), приобретать ценные бумаги. </w:t>
      </w:r>
    </w:p>
    <w:p w:rsidR="004C57D6" w:rsidRPr="00D950B6" w:rsidRDefault="004C57D6" w:rsidP="004C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0B6">
        <w:rPr>
          <w:rFonts w:ascii="Times New Roman" w:hAnsi="Times New Roman" w:cs="Times New Roman"/>
          <w:color w:val="000000"/>
          <w:sz w:val="28"/>
          <w:szCs w:val="28"/>
        </w:rPr>
        <w:t xml:space="preserve">7.10. Заключение и оплата Учреждением государственных контрактов, иных договоров, подлежащих исполнению за счет средств областного бюджета, производится от имени Кировской области в пределах доведенных </w:t>
      </w:r>
      <w:proofErr w:type="spellStart"/>
      <w:proofErr w:type="gramStart"/>
      <w:r w:rsidRPr="00D950B6">
        <w:rPr>
          <w:rFonts w:ascii="Times New Roman" w:hAnsi="Times New Roman" w:cs="Times New Roman"/>
          <w:color w:val="000000"/>
          <w:sz w:val="28"/>
          <w:szCs w:val="28"/>
        </w:rPr>
        <w:t>Учрежде-нию</w:t>
      </w:r>
      <w:proofErr w:type="spellEnd"/>
      <w:proofErr w:type="gramEnd"/>
      <w:r w:rsidRPr="00D950B6">
        <w:rPr>
          <w:rFonts w:ascii="Times New Roman" w:hAnsi="Times New Roman" w:cs="Times New Roman"/>
          <w:color w:val="000000"/>
          <w:sz w:val="28"/>
          <w:szCs w:val="28"/>
        </w:rPr>
        <w:t xml:space="preserve"> лимитов бюджетных обязательств. 25 </w:t>
      </w:r>
    </w:p>
    <w:p w:rsidR="004C57D6" w:rsidRPr="00D950B6" w:rsidRDefault="004C57D6" w:rsidP="004C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911" w:rsidRDefault="00A50911" w:rsidP="004C57D6">
      <w:pPr>
        <w:jc w:val="both"/>
      </w:pPr>
    </w:p>
    <w:sectPr w:rsidR="00A5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C57D6"/>
    <w:rsid w:val="004C57D6"/>
    <w:rsid w:val="00A5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>Curnos™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2014-10-04T18:39:00Z</dcterms:created>
  <dcterms:modified xsi:type="dcterms:W3CDTF">2014-10-04T18:40:00Z</dcterms:modified>
</cp:coreProperties>
</file>